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313A5" w:rsidR="00C313A5" w:rsidP="00C313A5" w:rsidRDefault="00C313A5" w14:paraId="7112018B" w14:textId="3F07298A">
      <w:pPr>
        <w:rPr>
          <w:rFonts w:ascii="IOI Light" w:hAnsi="IOI Light"/>
          <w:b w:val="1"/>
          <w:bCs w:val="1"/>
          <w:sz w:val="28"/>
          <w:szCs w:val="28"/>
          <w:lang w:val="de-DE"/>
        </w:rPr>
      </w:pPr>
      <w:r w:rsidRPr="31770F96" w:rsidR="00C313A5">
        <w:rPr>
          <w:rFonts w:ascii="IOI Light" w:hAnsi="IOI Light"/>
          <w:b w:val="1"/>
          <w:bCs w:val="1"/>
          <w:sz w:val="28"/>
          <w:szCs w:val="28"/>
          <w:lang w:val="de-DE"/>
        </w:rPr>
        <w:t xml:space="preserve">Weltelite </w:t>
      </w:r>
      <w:r w:rsidRPr="31770F96" w:rsidR="64B3F615">
        <w:rPr>
          <w:rFonts w:ascii="IOI Light" w:hAnsi="IOI Light"/>
          <w:b w:val="1"/>
          <w:bCs w:val="1"/>
          <w:sz w:val="28"/>
          <w:szCs w:val="28"/>
          <w:lang w:val="de-DE"/>
        </w:rPr>
        <w:t>im</w:t>
      </w:r>
      <w:r w:rsidRPr="31770F96" w:rsidR="4074770A">
        <w:rPr>
          <w:rFonts w:ascii="IOI Light" w:hAnsi="IOI Light"/>
          <w:b w:val="1"/>
          <w:bCs w:val="1"/>
          <w:sz w:val="28"/>
          <w:szCs w:val="28"/>
          <w:lang w:val="de-DE"/>
        </w:rPr>
        <w:t xml:space="preserve"> </w:t>
      </w:r>
      <w:r w:rsidRPr="31770F96" w:rsidR="00C313A5">
        <w:rPr>
          <w:rFonts w:ascii="IOI Light" w:hAnsi="IOI Light"/>
          <w:b w:val="1"/>
          <w:bCs w:val="1"/>
          <w:sz w:val="28"/>
          <w:szCs w:val="28"/>
          <w:lang w:val="de-DE"/>
        </w:rPr>
        <w:t>Golf spielt</w:t>
      </w:r>
      <w:r w:rsidRPr="31770F96" w:rsidR="00C313A5">
        <w:rPr>
          <w:rFonts w:ascii="IOI Light" w:hAnsi="IOI Light"/>
          <w:b w:val="1"/>
          <w:bCs w:val="1"/>
          <w:sz w:val="28"/>
          <w:szCs w:val="28"/>
          <w:lang w:val="de-DE"/>
        </w:rPr>
        <w:t xml:space="preserve"> </w:t>
      </w:r>
      <w:r w:rsidRPr="31770F96" w:rsidR="00C313A5">
        <w:rPr>
          <w:rFonts w:ascii="IOI Light" w:hAnsi="IOI Light"/>
          <w:b w:val="1"/>
          <w:bCs w:val="1"/>
          <w:sz w:val="28"/>
          <w:szCs w:val="28"/>
          <w:lang w:val="de-DE"/>
        </w:rPr>
        <w:t>in Nordirland</w:t>
      </w:r>
    </w:p>
    <w:p w:rsidRPr="00C313A5" w:rsidR="00C313A5" w:rsidP="00C313A5" w:rsidRDefault="00C313A5" w14:paraId="662AC44A" w14:textId="77777777">
      <w:pPr>
        <w:rPr>
          <w:rFonts w:ascii="IOI Light" w:hAnsi="IOI Light"/>
          <w:sz w:val="24"/>
          <w:szCs w:val="24"/>
          <w:lang w:val="de-DE"/>
        </w:rPr>
      </w:pPr>
    </w:p>
    <w:p w:rsidRPr="00C313A5" w:rsidR="00C313A5" w:rsidP="00C313A5" w:rsidRDefault="00C313A5" w14:paraId="588B8391" w14:textId="6189D496">
      <w:pPr>
        <w:rPr>
          <w:rFonts w:ascii="IOI Light" w:hAnsi="IOI Light"/>
          <w:sz w:val="28"/>
          <w:szCs w:val="28"/>
          <w:lang w:val="de-DE"/>
        </w:rPr>
      </w:pPr>
      <w:r w:rsidRPr="00C313A5">
        <w:rPr>
          <w:rFonts w:ascii="IOI Light" w:hAnsi="IOI Light"/>
          <w:sz w:val="28"/>
          <w:szCs w:val="28"/>
          <w:lang w:val="de-DE"/>
        </w:rPr>
        <w:t xml:space="preserve">Beim ISPS Handa World Invitational treten Frauen und Männer zeitgleich auf demselben Platz an </w:t>
      </w:r>
    </w:p>
    <w:p w:rsidRPr="00C313A5" w:rsidR="00C313A5" w:rsidP="00C313A5" w:rsidRDefault="00C313A5" w14:paraId="5EBD2DC7" w14:textId="77777777">
      <w:pPr>
        <w:rPr>
          <w:rFonts w:ascii="IOI Light" w:hAnsi="IOI Light"/>
          <w:sz w:val="24"/>
          <w:szCs w:val="24"/>
          <w:lang w:val="de-DE"/>
        </w:rPr>
      </w:pPr>
    </w:p>
    <w:p w:rsidRPr="00887FDD" w:rsidR="00C313A5" w:rsidP="00C313A5" w:rsidRDefault="00C313A5" w14:paraId="1AFD5BCF" w14:textId="45B3F785">
      <w:pPr>
        <w:rPr>
          <w:rFonts w:ascii="IOI Light" w:hAnsi="IOI Light"/>
          <w:sz w:val="24"/>
          <w:szCs w:val="24"/>
          <w:lang w:val="de-DE"/>
        </w:rPr>
      </w:pPr>
      <w:r w:rsidRPr="31770F96" w:rsidR="00C313A5">
        <w:rPr>
          <w:rFonts w:ascii="IOI Light" w:hAnsi="IOI Light"/>
          <w:b w:val="1"/>
          <w:bCs w:val="1"/>
          <w:sz w:val="24"/>
          <w:szCs w:val="24"/>
          <w:lang w:val="de-DE"/>
        </w:rPr>
        <w:t>Frankfurt am Main, 0</w:t>
      </w:r>
      <w:r w:rsidRPr="31770F96" w:rsidR="6523C048">
        <w:rPr>
          <w:rFonts w:ascii="IOI Light" w:hAnsi="IOI Light"/>
          <w:b w:val="1"/>
          <w:bCs w:val="1"/>
          <w:sz w:val="24"/>
          <w:szCs w:val="24"/>
          <w:lang w:val="de-DE"/>
        </w:rPr>
        <w:t>3</w:t>
      </w:r>
      <w:r w:rsidRPr="31770F96" w:rsidR="00C313A5">
        <w:rPr>
          <w:rFonts w:ascii="IOI Light" w:hAnsi="IOI Light"/>
          <w:b w:val="1"/>
          <w:bCs w:val="1"/>
          <w:sz w:val="24"/>
          <w:szCs w:val="24"/>
          <w:lang w:val="de-DE"/>
        </w:rPr>
        <w:t>.08.2023</w:t>
      </w:r>
      <w:r w:rsidRPr="31770F96" w:rsidR="00C313A5">
        <w:rPr>
          <w:rFonts w:ascii="IOI Light" w:hAnsi="IOI Light"/>
          <w:sz w:val="24"/>
          <w:szCs w:val="24"/>
          <w:lang w:val="de-DE"/>
        </w:rPr>
        <w:t xml:space="preserve"> – Vom 17. bis 20. August schlagen einige der weltbesten </w:t>
      </w:r>
      <w:r w:rsidRPr="31770F96" w:rsidR="00C313A5">
        <w:rPr>
          <w:rFonts w:ascii="IOI Light" w:hAnsi="IOI Light"/>
          <w:sz w:val="24"/>
          <w:szCs w:val="24"/>
          <w:lang w:val="de-DE"/>
        </w:rPr>
        <w:t xml:space="preserve">Golferinnen und Golfer </w:t>
      </w:r>
      <w:r w:rsidRPr="31770F96" w:rsidR="00C313A5">
        <w:rPr>
          <w:rFonts w:ascii="IOI Light" w:hAnsi="IOI Light"/>
          <w:sz w:val="24"/>
          <w:szCs w:val="24"/>
          <w:lang w:val="de-DE"/>
        </w:rPr>
        <w:t xml:space="preserve">in </w:t>
      </w:r>
      <w:hyperlink r:id="R056342dfd0524219">
        <w:r w:rsidRPr="31770F96" w:rsidR="00C313A5">
          <w:rPr>
            <w:rStyle w:val="Hyperlink"/>
            <w:rFonts w:ascii="IOI Light" w:hAnsi="IOI Light"/>
            <w:b w:val="1"/>
            <w:bCs w:val="1"/>
            <w:sz w:val="24"/>
            <w:szCs w:val="24"/>
            <w:lang w:val="de-DE"/>
          </w:rPr>
          <w:t>Nordirland</w:t>
        </w:r>
      </w:hyperlink>
      <w:r w:rsidRPr="31770F96" w:rsidR="00C313A5">
        <w:rPr>
          <w:rFonts w:ascii="IOI Light" w:hAnsi="IOI Light"/>
          <w:sz w:val="24"/>
          <w:szCs w:val="24"/>
          <w:lang w:val="de-DE"/>
        </w:rPr>
        <w:t xml:space="preserve"> ab. </w:t>
      </w:r>
      <w:r w:rsidRPr="31770F96" w:rsidR="00C313A5">
        <w:rPr>
          <w:rFonts w:ascii="IOI Light" w:hAnsi="IOI Light"/>
          <w:sz w:val="24"/>
          <w:szCs w:val="24"/>
          <w:lang w:val="de-DE"/>
        </w:rPr>
        <w:t xml:space="preserve">Das ISPS HANDA World </w:t>
      </w:r>
      <w:r w:rsidRPr="31770F96" w:rsidR="00C313A5">
        <w:rPr>
          <w:rFonts w:ascii="IOI Light" w:hAnsi="IOI Light"/>
          <w:sz w:val="24"/>
          <w:szCs w:val="24"/>
          <w:lang w:val="de-DE"/>
        </w:rPr>
        <w:t>Invitational</w:t>
      </w:r>
      <w:r w:rsidRPr="31770F96" w:rsidR="00C313A5">
        <w:rPr>
          <w:rFonts w:ascii="IOI Light" w:hAnsi="IOI Light"/>
          <w:sz w:val="24"/>
          <w:szCs w:val="24"/>
          <w:lang w:val="de-DE"/>
        </w:rPr>
        <w:t xml:space="preserve"> wird dann erneut i</w:t>
      </w:r>
      <w:r w:rsidRPr="31770F96" w:rsidR="00C313A5">
        <w:rPr>
          <w:rFonts w:ascii="IOI Light" w:hAnsi="IOI Light"/>
          <w:sz w:val="24"/>
          <w:szCs w:val="24"/>
          <w:lang w:val="de-DE"/>
        </w:rPr>
        <w:t>n</w:t>
      </w:r>
      <w:r w:rsidRPr="31770F96" w:rsidR="00C313A5">
        <w:rPr>
          <w:rFonts w:ascii="IOI Light" w:hAnsi="IOI Light"/>
          <w:sz w:val="24"/>
          <w:szCs w:val="24"/>
          <w:lang w:val="de-DE"/>
        </w:rPr>
        <w:t xml:space="preserve"> </w:t>
      </w:r>
      <w:hyperlink r:id="Rcca27ca8f78f4a7d">
        <w:r w:rsidRPr="31770F96" w:rsidR="00C313A5">
          <w:rPr>
            <w:rStyle w:val="Hyperlink"/>
            <w:rFonts w:ascii="IOI Light" w:hAnsi="IOI Light"/>
            <w:b w:val="1"/>
            <w:bCs w:val="1"/>
            <w:sz w:val="24"/>
            <w:szCs w:val="24"/>
            <w:lang w:val="de-DE"/>
          </w:rPr>
          <w:t>Galgorm</w:t>
        </w:r>
      </w:hyperlink>
      <w:r w:rsidRPr="31770F96" w:rsidR="00C313A5">
        <w:rPr>
          <w:rFonts w:ascii="IOI Light" w:hAnsi="IOI Light"/>
          <w:b w:val="1"/>
          <w:bCs w:val="1"/>
          <w:sz w:val="24"/>
          <w:szCs w:val="24"/>
          <w:lang w:val="de-DE"/>
        </w:rPr>
        <w:t xml:space="preserve"> </w:t>
      </w:r>
      <w:r w:rsidRPr="31770F96" w:rsidR="00C313A5">
        <w:rPr>
          <w:rFonts w:ascii="IOI Light" w:hAnsi="IOI Light"/>
          <w:sz w:val="24"/>
          <w:szCs w:val="24"/>
          <w:lang w:val="de-DE"/>
        </w:rPr>
        <w:t>ausgetragen, dazu kommt</w:t>
      </w:r>
      <w:r w:rsidRPr="31770F96" w:rsidR="00C313A5">
        <w:rPr>
          <w:rFonts w:ascii="IOI Light" w:hAnsi="IOI Light"/>
          <w:b w:val="1"/>
          <w:bCs w:val="1"/>
          <w:sz w:val="24"/>
          <w:szCs w:val="24"/>
          <w:lang w:val="de-DE"/>
        </w:rPr>
        <w:t xml:space="preserve"> </w:t>
      </w:r>
      <w:r w:rsidRPr="31770F96" w:rsidR="00C313A5">
        <w:rPr>
          <w:rFonts w:ascii="IOI Light" w:hAnsi="IOI Light"/>
          <w:sz w:val="24"/>
          <w:szCs w:val="24"/>
          <w:lang w:val="de-DE"/>
        </w:rPr>
        <w:t>in diesem Jahr auch der</w:t>
      </w:r>
      <w:r w:rsidRPr="31770F96" w:rsidR="00C313A5">
        <w:rPr>
          <w:rFonts w:ascii="IOI Light" w:hAnsi="IOI Light"/>
          <w:b w:val="1"/>
          <w:bCs w:val="1"/>
          <w:sz w:val="24"/>
          <w:szCs w:val="24"/>
          <w:lang w:val="de-DE"/>
        </w:rPr>
        <w:t xml:space="preserve"> </w:t>
      </w:r>
      <w:hyperlink r:id="R91b60df25897427b">
        <w:r w:rsidRPr="31770F96" w:rsidR="00C313A5">
          <w:rPr>
            <w:rStyle w:val="Hyperlink"/>
            <w:rFonts w:ascii="IOI Light" w:hAnsi="IOI Light"/>
            <w:b w:val="1"/>
            <w:bCs w:val="1"/>
            <w:sz w:val="24"/>
            <w:szCs w:val="24"/>
            <w:lang w:val="de-DE"/>
          </w:rPr>
          <w:t>Castlerock</w:t>
        </w:r>
        <w:r w:rsidRPr="31770F96" w:rsidR="00C313A5">
          <w:rPr>
            <w:rStyle w:val="Hyperlink"/>
            <w:rFonts w:ascii="IOI Light" w:hAnsi="IOI Light"/>
            <w:b w:val="1"/>
            <w:bCs w:val="1"/>
            <w:sz w:val="24"/>
            <w:szCs w:val="24"/>
            <w:lang w:val="de-DE"/>
          </w:rPr>
          <w:t xml:space="preserve"> Golf Club</w:t>
        </w:r>
      </w:hyperlink>
      <w:r w:rsidRPr="31770F96" w:rsidR="00C313A5">
        <w:rPr>
          <w:rFonts w:ascii="IOI Light" w:hAnsi="IOI Light"/>
          <w:sz w:val="24"/>
          <w:szCs w:val="24"/>
          <w:lang w:val="de-DE"/>
        </w:rPr>
        <w:t>.</w:t>
      </w:r>
      <w:r w:rsidRPr="31770F96" w:rsidR="00C313A5">
        <w:rPr>
          <w:rFonts w:ascii="IOI Light" w:hAnsi="IOI Light"/>
          <w:sz w:val="24"/>
          <w:szCs w:val="24"/>
          <w:lang w:val="de-DE"/>
        </w:rPr>
        <w:t xml:space="preserve"> </w:t>
      </w:r>
      <w:r w:rsidRPr="31770F96" w:rsidR="00C313A5">
        <w:rPr>
          <w:rFonts w:ascii="IOI Light" w:hAnsi="IOI Light"/>
          <w:sz w:val="24"/>
          <w:szCs w:val="24"/>
          <w:lang w:val="de-DE"/>
        </w:rPr>
        <w:t xml:space="preserve">Die Spieler müssen sich somit auf die unterschiedlichen Herausforderungen von Links-Platz und Parkland-Platz einstellen. </w:t>
      </w:r>
      <w:r w:rsidRPr="31770F96" w:rsidR="003074FC">
        <w:rPr>
          <w:rFonts w:ascii="IOI Light" w:hAnsi="IOI Light"/>
          <w:sz w:val="24"/>
          <w:szCs w:val="24"/>
          <w:lang w:val="de-DE"/>
        </w:rPr>
        <w:t xml:space="preserve">Nicht nur spielen </w:t>
      </w:r>
      <w:r w:rsidRPr="31770F96" w:rsidR="00C313A5">
        <w:rPr>
          <w:rFonts w:ascii="IOI Light" w:hAnsi="IOI Light"/>
          <w:sz w:val="24"/>
          <w:szCs w:val="24"/>
          <w:lang w:val="de-DE"/>
        </w:rPr>
        <w:t>männliche und weibliche Profis</w:t>
      </w:r>
      <w:r w:rsidRPr="31770F96" w:rsidR="003074FC">
        <w:rPr>
          <w:rFonts w:ascii="IOI Light" w:hAnsi="IOI Light"/>
          <w:sz w:val="24"/>
          <w:szCs w:val="24"/>
          <w:lang w:val="de-DE"/>
        </w:rPr>
        <w:t xml:space="preserve"> zeitgleich </w:t>
      </w:r>
      <w:r w:rsidRPr="31770F96" w:rsidR="00C313A5">
        <w:rPr>
          <w:rFonts w:ascii="IOI Light" w:hAnsi="IOI Light"/>
          <w:sz w:val="24"/>
          <w:szCs w:val="24"/>
          <w:lang w:val="de-DE"/>
        </w:rPr>
        <w:t>auf denselben Plätzen</w:t>
      </w:r>
      <w:r w:rsidRPr="31770F96" w:rsidR="003074FC">
        <w:rPr>
          <w:rFonts w:ascii="IOI Light" w:hAnsi="IOI Light"/>
          <w:sz w:val="24"/>
          <w:szCs w:val="24"/>
          <w:lang w:val="de-DE"/>
        </w:rPr>
        <w:t xml:space="preserve">, sie kämpfen auch </w:t>
      </w:r>
      <w:r w:rsidRPr="31770F96" w:rsidR="00C313A5">
        <w:rPr>
          <w:rFonts w:ascii="IOI Light" w:hAnsi="IOI Light"/>
          <w:sz w:val="24"/>
          <w:szCs w:val="24"/>
          <w:lang w:val="de-DE"/>
        </w:rPr>
        <w:t xml:space="preserve">um zwei gleiche Preisgelder von jeweils 1,5 Millionen US-Dollar. </w:t>
      </w:r>
      <w:r w:rsidRPr="31770F96" w:rsidR="003074FC">
        <w:rPr>
          <w:rFonts w:ascii="IOI Light" w:hAnsi="IOI Light"/>
          <w:sz w:val="24"/>
          <w:szCs w:val="24"/>
          <w:lang w:val="de-DE"/>
        </w:rPr>
        <w:t xml:space="preserve">Diese </w:t>
      </w:r>
      <w:r w:rsidRPr="31770F96" w:rsidR="00C313A5">
        <w:rPr>
          <w:rFonts w:ascii="IOI Light" w:hAnsi="IOI Light"/>
          <w:sz w:val="24"/>
          <w:szCs w:val="24"/>
          <w:lang w:val="de-DE"/>
        </w:rPr>
        <w:t xml:space="preserve">Veranstaltung </w:t>
      </w:r>
      <w:r w:rsidRPr="31770F96" w:rsidR="382D383B">
        <w:rPr>
          <w:rFonts w:ascii="IOI Light" w:hAnsi="IOI Light"/>
          <w:sz w:val="24"/>
          <w:szCs w:val="24"/>
          <w:lang w:val="de-DE"/>
        </w:rPr>
        <w:t>d</w:t>
      </w:r>
      <w:r w:rsidRPr="31770F96" w:rsidR="00C313A5">
        <w:rPr>
          <w:rFonts w:ascii="IOI Light" w:hAnsi="IOI Light"/>
          <w:sz w:val="24"/>
          <w:szCs w:val="24"/>
          <w:lang w:val="de-DE"/>
        </w:rPr>
        <w:t xml:space="preserve">er DP World Tour (ehemals European Tour), der </w:t>
      </w:r>
      <w:r w:rsidRPr="31770F96" w:rsidR="00C313A5">
        <w:rPr>
          <w:rFonts w:ascii="IOI Light" w:hAnsi="IOI Light"/>
          <w:sz w:val="24"/>
          <w:szCs w:val="24"/>
          <w:lang w:val="de-DE"/>
        </w:rPr>
        <w:t>L</w:t>
      </w:r>
      <w:r w:rsidRPr="31770F96" w:rsidR="00C313A5">
        <w:rPr>
          <w:rFonts w:ascii="IOI Light" w:hAnsi="IOI Light"/>
          <w:sz w:val="24"/>
          <w:szCs w:val="24"/>
          <w:lang w:val="de-DE"/>
        </w:rPr>
        <w:t>PGA Tour</w:t>
      </w:r>
      <w:r w:rsidRPr="31770F96" w:rsidR="00C313A5">
        <w:rPr>
          <w:rFonts w:ascii="IOI Light" w:hAnsi="IOI Light"/>
          <w:sz w:val="24"/>
          <w:szCs w:val="24"/>
          <w:lang w:val="de-DE"/>
        </w:rPr>
        <w:t xml:space="preserve"> </w:t>
      </w:r>
      <w:r w:rsidRPr="31770F96" w:rsidR="00C313A5">
        <w:rPr>
          <w:rFonts w:ascii="IOI Light" w:hAnsi="IOI Light"/>
          <w:sz w:val="24"/>
          <w:szCs w:val="24"/>
          <w:lang w:val="de-DE"/>
        </w:rPr>
        <w:t>und der Ladies European Tour</w:t>
      </w:r>
      <w:r w:rsidRPr="31770F96" w:rsidR="003074FC">
        <w:rPr>
          <w:rFonts w:ascii="IOI Light" w:hAnsi="IOI Light"/>
          <w:sz w:val="24"/>
          <w:szCs w:val="24"/>
          <w:lang w:val="de-DE"/>
        </w:rPr>
        <w:t xml:space="preserve"> ist somit einmalig</w:t>
      </w:r>
      <w:r w:rsidRPr="31770F96" w:rsidR="00C313A5">
        <w:rPr>
          <w:rFonts w:ascii="IOI Light" w:hAnsi="IOI Light"/>
          <w:sz w:val="24"/>
          <w:szCs w:val="24"/>
          <w:lang w:val="de-DE"/>
        </w:rPr>
        <w:t>.</w:t>
      </w:r>
    </w:p>
    <w:p w:rsidRPr="00887FDD" w:rsidR="00C313A5" w:rsidP="00C313A5" w:rsidRDefault="00C313A5" w14:paraId="04B7CD13" w14:textId="77777777">
      <w:pPr>
        <w:rPr>
          <w:rFonts w:ascii="IOI Light" w:hAnsi="IOI Light"/>
          <w:sz w:val="24"/>
          <w:szCs w:val="24"/>
          <w:lang w:val="de-DE"/>
        </w:rPr>
      </w:pPr>
      <w:r w:rsidRPr="00887FDD">
        <w:rPr>
          <w:rFonts w:ascii="IOI Light" w:hAnsi="IOI Light"/>
          <w:sz w:val="24"/>
          <w:szCs w:val="24"/>
          <w:lang w:val="de-DE"/>
        </w:rPr>
        <w:t xml:space="preserve"> </w:t>
      </w:r>
    </w:p>
    <w:p w:rsidRPr="00C313A5" w:rsidR="00C313A5" w:rsidP="00C313A5" w:rsidRDefault="00C313A5" w14:paraId="2AF2565E" w14:textId="18789427">
      <w:pPr>
        <w:rPr>
          <w:rFonts w:ascii="IOI Light" w:hAnsi="IOI Light"/>
          <w:sz w:val="24"/>
          <w:szCs w:val="24"/>
          <w:lang w:val="de-DE"/>
        </w:rPr>
      </w:pPr>
      <w:r w:rsidRPr="00887FDD">
        <w:rPr>
          <w:rFonts w:ascii="IOI Light" w:hAnsi="IOI Light"/>
          <w:sz w:val="24"/>
          <w:szCs w:val="24"/>
          <w:lang w:val="de-DE"/>
        </w:rPr>
        <w:t>Die Kulisse ist majestätisch: Galgorm ist einer der bekanntesten Turnierplätze Irlands, und der Castlerock Golf Club ist ein wunderbare</w:t>
      </w:r>
      <w:r w:rsidR="003074FC">
        <w:rPr>
          <w:rFonts w:ascii="IOI Light" w:hAnsi="IOI Light"/>
          <w:sz w:val="24"/>
          <w:szCs w:val="24"/>
          <w:lang w:val="de-DE"/>
        </w:rPr>
        <w:t>r</w:t>
      </w:r>
      <w:r w:rsidRPr="00887FDD">
        <w:rPr>
          <w:rFonts w:ascii="IOI Light" w:hAnsi="IOI Light"/>
          <w:sz w:val="24"/>
          <w:szCs w:val="24"/>
          <w:lang w:val="de-DE"/>
        </w:rPr>
        <w:t xml:space="preserve"> Links-</w:t>
      </w:r>
      <w:r w:rsidR="003074FC">
        <w:rPr>
          <w:rFonts w:ascii="IOI Light" w:hAnsi="IOI Light"/>
          <w:sz w:val="24"/>
          <w:szCs w:val="24"/>
          <w:lang w:val="de-DE"/>
        </w:rPr>
        <w:t xml:space="preserve">Course </w:t>
      </w:r>
      <w:r w:rsidRPr="00887FDD">
        <w:rPr>
          <w:rFonts w:ascii="IOI Light" w:hAnsi="IOI Light"/>
          <w:sz w:val="24"/>
          <w:szCs w:val="24"/>
          <w:lang w:val="de-DE"/>
        </w:rPr>
        <w:t>an der Nordküste</w:t>
      </w:r>
      <w:r w:rsidR="003074FC">
        <w:rPr>
          <w:rFonts w:ascii="IOI Light" w:hAnsi="IOI Light"/>
          <w:sz w:val="24"/>
          <w:szCs w:val="24"/>
          <w:lang w:val="de-DE"/>
        </w:rPr>
        <w:t xml:space="preserve"> der grünen Insel</w:t>
      </w:r>
      <w:r w:rsidRPr="00887FDD">
        <w:rPr>
          <w:rFonts w:ascii="IOI Light" w:hAnsi="IOI Light"/>
          <w:sz w:val="24"/>
          <w:szCs w:val="24"/>
          <w:lang w:val="de-DE"/>
        </w:rPr>
        <w:t>.</w:t>
      </w:r>
      <w:r w:rsidR="003074FC">
        <w:rPr>
          <w:rFonts w:ascii="IOI Light" w:hAnsi="IOI Light"/>
          <w:sz w:val="24"/>
          <w:szCs w:val="24"/>
          <w:lang w:val="de-DE"/>
        </w:rPr>
        <w:t xml:space="preserve"> </w:t>
      </w:r>
      <w:r w:rsidRPr="00C313A5">
        <w:rPr>
          <w:rFonts w:ascii="IOI Light" w:hAnsi="IOI Light"/>
          <w:sz w:val="24"/>
          <w:szCs w:val="24"/>
          <w:lang w:val="de-DE"/>
        </w:rPr>
        <w:t>Galgorm war über ein Jahrzehnt lang Austragungsort der Northern Ireland Open. Galgorm liegt perfekt im Herzen Nordirlands, nur 30 Minuten von Belfast entfernt und ist das Tor zur atemberaubenden Küste von Antrim. Der Par-72-Platz wurde von Simon Gidman entworfen und 1997 eröffnet. Der Championship Castle Course misst 7276 Yards in einer idyllischen Umgebung, in der die Flüsse Maine und Braid an vielen Löchern ins Spiel kommen. Ein atemberaubendes Golferlebnis für Golfer aller Spielstärken.</w:t>
      </w:r>
    </w:p>
    <w:p w:rsidR="00C313A5" w:rsidP="00C313A5" w:rsidRDefault="00C313A5" w14:paraId="2DE8309D" w14:textId="16BF129C">
      <w:pPr>
        <w:rPr>
          <w:rFonts w:ascii="IOI Light" w:hAnsi="IOI Light"/>
          <w:sz w:val="24"/>
          <w:szCs w:val="24"/>
          <w:lang w:val="de-DE"/>
        </w:rPr>
      </w:pPr>
    </w:p>
    <w:p w:rsidR="003074FC" w:rsidP="003074FC" w:rsidRDefault="003074FC" w14:paraId="3BC664D4" w14:textId="4F3C5187">
      <w:pPr>
        <w:rPr>
          <w:rFonts w:ascii="IOI Light" w:hAnsi="IOI Light"/>
          <w:sz w:val="24"/>
          <w:szCs w:val="24"/>
          <w:lang w:val="de-DE"/>
        </w:rPr>
      </w:pPr>
      <w:r w:rsidRPr="00912B6B">
        <w:rPr>
          <w:rFonts w:ascii="IOI Light" w:hAnsi="IOI Light"/>
          <w:sz w:val="24"/>
          <w:szCs w:val="24"/>
          <w:lang w:val="de-DE"/>
        </w:rPr>
        <w:t>Tom McKibbin wird beim ISPS HANDA World Invitational zum ersten Mal als DP World Tour-Sieger auf heimischem Boden abschlagen.</w:t>
      </w:r>
      <w:r>
        <w:rPr>
          <w:rFonts w:ascii="IOI Light" w:hAnsi="IOI Light"/>
          <w:sz w:val="24"/>
          <w:szCs w:val="24"/>
          <w:lang w:val="de-DE"/>
        </w:rPr>
        <w:t xml:space="preserve"> </w:t>
      </w:r>
      <w:r w:rsidRPr="00912B6B">
        <w:rPr>
          <w:rFonts w:ascii="IOI Light" w:hAnsi="IOI Light"/>
          <w:sz w:val="24"/>
          <w:szCs w:val="24"/>
          <w:lang w:val="de-DE"/>
        </w:rPr>
        <w:t>Der 20-Jährige wurde der jüngste irische Sieger auf der DP World Tour seit Rory McIlroy, als er bei den Porsche European Open in Hamburg mit zwei Schlägen Vorsprung gewann.</w:t>
      </w:r>
      <w:r>
        <w:rPr>
          <w:rFonts w:ascii="IOI Light" w:hAnsi="IOI Light"/>
          <w:sz w:val="24"/>
          <w:szCs w:val="24"/>
          <w:lang w:val="de-DE"/>
        </w:rPr>
        <w:t xml:space="preserve"> McKibbin stammt übrigens wie McIlroy aus dem </w:t>
      </w:r>
      <w:r w:rsidRPr="00912B6B">
        <w:rPr>
          <w:rFonts w:ascii="IOI Light" w:hAnsi="IOI Light"/>
          <w:sz w:val="24"/>
          <w:szCs w:val="24"/>
          <w:lang w:val="de-DE"/>
        </w:rPr>
        <w:t>Holywood Golf Club</w:t>
      </w:r>
      <w:r>
        <w:rPr>
          <w:rFonts w:ascii="IOI Light" w:hAnsi="IOI Light"/>
          <w:sz w:val="24"/>
          <w:szCs w:val="24"/>
          <w:lang w:val="de-DE"/>
        </w:rPr>
        <w:t>.</w:t>
      </w:r>
      <w:r w:rsidRPr="00912B6B">
        <w:rPr>
          <w:rFonts w:ascii="IOI Light" w:hAnsi="IOI Light"/>
          <w:sz w:val="24"/>
          <w:szCs w:val="24"/>
          <w:lang w:val="de-DE"/>
        </w:rPr>
        <w:t xml:space="preserve"> Er verdiente sich seine DP World Tour-Karte für 2023, nachdem er auf der Road to Mallorca Rangliste der European Challenge Tour den zehnten Platz belegt hatte.</w:t>
      </w:r>
      <w:r>
        <w:rPr>
          <w:rFonts w:ascii="IOI Light" w:hAnsi="IOI Light"/>
          <w:sz w:val="24"/>
          <w:szCs w:val="24"/>
          <w:lang w:val="de-DE"/>
        </w:rPr>
        <w:t xml:space="preserve"> Bei den Frauen freuen sich d</w:t>
      </w:r>
      <w:r w:rsidRPr="00C27133">
        <w:rPr>
          <w:rFonts w:ascii="IOI Light" w:hAnsi="IOI Light"/>
          <w:sz w:val="24"/>
          <w:szCs w:val="24"/>
          <w:lang w:val="de-DE"/>
        </w:rPr>
        <w:t>ie Weltranglisten-12. Leona Maguire und die Lokalmatadorin Stephanie Meadow auf die Gelegenheit, für das ISPS Handa World Invitational presented by AVIV Clinics auf die irische Insel zurückzukehren.</w:t>
      </w:r>
    </w:p>
    <w:p w:rsidRPr="003074FC" w:rsidR="003074FC" w:rsidP="003074FC" w:rsidRDefault="003074FC" w14:paraId="66853228" w14:textId="77777777">
      <w:pPr>
        <w:rPr>
          <w:rFonts w:ascii="IOI Light" w:hAnsi="IOI Light"/>
          <w:i/>
          <w:iCs/>
          <w:lang w:val="de-DE"/>
        </w:rPr>
      </w:pPr>
      <w:r w:rsidRPr="003074FC">
        <w:rPr>
          <w:rFonts w:ascii="IOI Light" w:hAnsi="IOI Light"/>
          <w:i/>
          <w:iCs/>
          <w:lang w:val="de-DE"/>
        </w:rPr>
        <w:t>Die Veranstaltung ist familienfreundlich, Kinder unter 12 Jahren haben freien Eintritt. Es gibt Unterhaltung auf und neben dem Platz.</w:t>
      </w:r>
    </w:p>
    <w:p w:rsidRPr="003074FC" w:rsidR="003074FC" w:rsidP="003074FC" w:rsidRDefault="003074FC" w14:paraId="58107AEA" w14:textId="7E882DA3">
      <w:pPr>
        <w:jc w:val="right"/>
        <w:rPr>
          <w:rFonts w:ascii="IOI Light" w:hAnsi="IOI Light"/>
          <w:b/>
          <w:bCs/>
          <w:sz w:val="24"/>
          <w:szCs w:val="24"/>
          <w:lang w:val="de-DE"/>
        </w:rPr>
      </w:pPr>
      <w:r w:rsidRPr="003074FC">
        <w:rPr>
          <w:rFonts w:ascii="IOI Light" w:hAnsi="IOI Light"/>
          <w:b/>
          <w:bCs/>
          <w:sz w:val="24"/>
          <w:szCs w:val="24"/>
          <w:lang w:val="de-DE"/>
        </w:rPr>
        <w:t>2.250 Zeichen</w:t>
      </w:r>
    </w:p>
    <w:p w:rsidR="003074FC" w:rsidP="00C313A5" w:rsidRDefault="003074FC" w14:paraId="5AA21108" w14:textId="45BA92B8">
      <w:pPr>
        <w:rPr>
          <w:rFonts w:ascii="IOI Light" w:hAnsi="IOI Light"/>
          <w:sz w:val="24"/>
          <w:szCs w:val="24"/>
          <w:lang w:val="de-DE"/>
        </w:rPr>
      </w:pPr>
    </w:p>
    <w:p w:rsidRPr="003074FC" w:rsidR="003074FC" w:rsidP="00C313A5" w:rsidRDefault="003074FC" w14:paraId="219B6B85" w14:textId="600F8A5F">
      <w:pPr>
        <w:rPr>
          <w:rFonts w:ascii="IOI Light" w:hAnsi="IOI Light"/>
          <w:b/>
          <w:bCs/>
          <w:sz w:val="24"/>
          <w:szCs w:val="24"/>
          <w:lang w:val="de-DE"/>
        </w:rPr>
      </w:pPr>
      <w:r w:rsidRPr="003074FC">
        <w:rPr>
          <w:rFonts w:ascii="IOI Light" w:hAnsi="IOI Light"/>
          <w:b/>
          <w:bCs/>
          <w:sz w:val="24"/>
          <w:szCs w:val="24"/>
          <w:lang w:val="de-DE"/>
        </w:rPr>
        <w:t>Hintergrund</w:t>
      </w:r>
    </w:p>
    <w:p w:rsidR="00C313A5" w:rsidP="00C313A5" w:rsidRDefault="00C313A5" w14:paraId="1B794F6F" w14:textId="343599BC">
      <w:pPr>
        <w:rPr>
          <w:rFonts w:ascii="IOI Light" w:hAnsi="IOI Light"/>
          <w:sz w:val="24"/>
          <w:szCs w:val="24"/>
          <w:lang w:val="de-DE"/>
        </w:rPr>
      </w:pPr>
      <w:r w:rsidRPr="00C313A5">
        <w:rPr>
          <w:rFonts w:ascii="IOI Light" w:hAnsi="IOI Light"/>
          <w:sz w:val="24"/>
          <w:szCs w:val="24"/>
          <w:lang w:val="de-DE"/>
        </w:rPr>
        <w:t xml:space="preserve">Das 400 Hektar große Anwesen </w:t>
      </w:r>
      <w:r w:rsidR="003074FC">
        <w:rPr>
          <w:rFonts w:ascii="IOI Light" w:hAnsi="IOI Light"/>
          <w:sz w:val="24"/>
          <w:szCs w:val="24"/>
          <w:lang w:val="de-DE"/>
        </w:rPr>
        <w:t xml:space="preserve">in Galgorm </w:t>
      </w:r>
      <w:r w:rsidRPr="00C313A5">
        <w:rPr>
          <w:rFonts w:ascii="IOI Light" w:hAnsi="IOI Light"/>
          <w:sz w:val="24"/>
          <w:szCs w:val="24"/>
          <w:lang w:val="de-DE"/>
        </w:rPr>
        <w:t xml:space="preserve">bietet weit mehr als nur Weltklasse-Golf mit einer ganzen Reihe von Aktivitäten und Annehmlichkeiten auf dem historischen Anwesen. Im Mittelpunkt steht das jakobinische Schloss aus dem 17. Jahrhundert, in dessen ummauertem Garten sich der Elfenbeinpavillon, ein </w:t>
      </w:r>
      <w:r>
        <w:rPr>
          <w:rFonts w:ascii="IOI Light" w:hAnsi="IOI Light"/>
          <w:sz w:val="24"/>
          <w:szCs w:val="24"/>
          <w:lang w:val="de-DE"/>
        </w:rPr>
        <w:t>perfekter</w:t>
      </w:r>
      <w:r w:rsidRPr="00C313A5">
        <w:rPr>
          <w:rFonts w:ascii="IOI Light" w:hAnsi="IOI Light"/>
          <w:sz w:val="24"/>
          <w:szCs w:val="24"/>
          <w:lang w:val="de-DE"/>
        </w:rPr>
        <w:t xml:space="preserve"> Ort für Hochzeiten und Veranstaltungen, befindet. Der Courtyard Business Park beherbergt eine Reihe lokaler und internationaler Unternehmen, und das Gartencenter und Café Creative Gardens ist eines der beliebtesten in Nordirland. In den Restaurants Castle Kitchen + Bar und The Barn im Clubhaus ist jeder willkommen.</w:t>
      </w:r>
      <w:r w:rsidR="003074FC">
        <w:rPr>
          <w:rFonts w:ascii="IOI Light" w:hAnsi="IOI Light"/>
          <w:sz w:val="24"/>
          <w:szCs w:val="24"/>
          <w:lang w:val="de-DE"/>
        </w:rPr>
        <w:t xml:space="preserve"> </w:t>
      </w:r>
      <w:r w:rsidRPr="00C313A5">
        <w:rPr>
          <w:rFonts w:ascii="IOI Light" w:hAnsi="IOI Light"/>
          <w:sz w:val="24"/>
          <w:szCs w:val="24"/>
          <w:lang w:val="de-DE"/>
        </w:rPr>
        <w:t xml:space="preserve">Galgorm ist </w:t>
      </w:r>
      <w:r w:rsidR="003074FC">
        <w:rPr>
          <w:rFonts w:ascii="IOI Light" w:hAnsi="IOI Light"/>
          <w:sz w:val="24"/>
          <w:szCs w:val="24"/>
          <w:lang w:val="de-DE"/>
        </w:rPr>
        <w:t xml:space="preserve">mit seinen </w:t>
      </w:r>
      <w:r w:rsidRPr="00C313A5">
        <w:rPr>
          <w:rFonts w:ascii="IOI Light" w:hAnsi="IOI Light"/>
          <w:sz w:val="24"/>
          <w:szCs w:val="24"/>
          <w:lang w:val="de-DE"/>
        </w:rPr>
        <w:t>Spa-</w:t>
      </w:r>
      <w:r w:rsidR="003074FC">
        <w:rPr>
          <w:rFonts w:ascii="IOI Light" w:hAnsi="IOI Light"/>
          <w:sz w:val="24"/>
          <w:szCs w:val="24"/>
          <w:lang w:val="de-DE"/>
        </w:rPr>
        <w:t xml:space="preserve">Angeboten ein perfektes </w:t>
      </w:r>
      <w:r w:rsidRPr="00C313A5">
        <w:rPr>
          <w:rFonts w:ascii="IOI Light" w:hAnsi="IOI Light"/>
          <w:sz w:val="24"/>
          <w:szCs w:val="24"/>
          <w:lang w:val="de-DE"/>
        </w:rPr>
        <w:t xml:space="preserve">Golfreiseziel. </w:t>
      </w:r>
    </w:p>
    <w:p w:rsidR="00C313A5" w:rsidP="00C313A5" w:rsidRDefault="00C313A5" w14:paraId="1D0C192F" w14:textId="494BC7B1">
      <w:pPr>
        <w:rPr>
          <w:rFonts w:ascii="IOI Light" w:hAnsi="IOI Light"/>
          <w:sz w:val="24"/>
          <w:szCs w:val="24"/>
          <w:lang w:val="de-DE"/>
        </w:rPr>
      </w:pPr>
    </w:p>
    <w:p w:rsidR="003074FC" w:rsidP="00C313A5" w:rsidRDefault="003074FC" w14:paraId="7B38A657" w14:textId="1FE619FE">
      <w:pPr>
        <w:rPr>
          <w:rFonts w:ascii="IOI Light" w:hAnsi="IOI Light"/>
          <w:sz w:val="24"/>
          <w:szCs w:val="24"/>
          <w:lang w:val="de-DE"/>
        </w:rPr>
      </w:pPr>
      <w:r w:rsidRPr="31770F96" w:rsidR="003074FC">
        <w:rPr>
          <w:rFonts w:ascii="IOI Light" w:hAnsi="IOI Light"/>
          <w:sz w:val="24"/>
          <w:szCs w:val="24"/>
          <w:lang w:val="de-DE"/>
        </w:rPr>
        <w:t>Castlerock</w:t>
      </w:r>
      <w:r w:rsidRPr="31770F96" w:rsidR="003074FC">
        <w:rPr>
          <w:rFonts w:ascii="IOI Light" w:hAnsi="IOI Light"/>
          <w:sz w:val="24"/>
          <w:szCs w:val="24"/>
          <w:lang w:val="de-DE"/>
        </w:rPr>
        <w:t xml:space="preserve"> </w:t>
      </w:r>
      <w:r w:rsidRPr="31770F96" w:rsidR="00203AB6">
        <w:rPr>
          <w:rFonts w:ascii="IOI Light" w:hAnsi="IOI Light"/>
          <w:sz w:val="24"/>
          <w:szCs w:val="24"/>
          <w:lang w:val="de-DE"/>
        </w:rPr>
        <w:t xml:space="preserve">liegt </w:t>
      </w:r>
      <w:r w:rsidRPr="31770F96" w:rsidR="00203AB6">
        <w:rPr>
          <w:rFonts w:ascii="IOI Light" w:hAnsi="IOI Light"/>
          <w:sz w:val="24"/>
          <w:szCs w:val="24"/>
          <w:lang w:val="de-DE"/>
        </w:rPr>
        <w:t>dire</w:t>
      </w:r>
      <w:r w:rsidRPr="31770F96" w:rsidR="00470DA2">
        <w:rPr>
          <w:rFonts w:ascii="IOI Light" w:hAnsi="IOI Light"/>
          <w:sz w:val="24"/>
          <w:szCs w:val="24"/>
          <w:lang w:val="de-DE"/>
        </w:rPr>
        <w:t>k</w:t>
      </w:r>
      <w:r w:rsidRPr="31770F96" w:rsidR="00203AB6">
        <w:rPr>
          <w:rFonts w:ascii="IOI Light" w:hAnsi="IOI Light"/>
          <w:sz w:val="24"/>
          <w:szCs w:val="24"/>
          <w:lang w:val="de-DE"/>
        </w:rPr>
        <w:t>t</w:t>
      </w:r>
      <w:r w:rsidRPr="31770F96" w:rsidR="00203AB6">
        <w:rPr>
          <w:rFonts w:ascii="IOI Light" w:hAnsi="IOI Light"/>
          <w:sz w:val="24"/>
          <w:szCs w:val="24"/>
          <w:lang w:val="de-DE"/>
        </w:rPr>
        <w:t xml:space="preserve"> an der </w:t>
      </w:r>
      <w:hyperlink r:id="R423917c808ee46f1">
        <w:r w:rsidRPr="31770F96" w:rsidR="00203AB6">
          <w:rPr>
            <w:rStyle w:val="Hyperlink"/>
            <w:rFonts w:ascii="IOI Light" w:hAnsi="IOI Light"/>
            <w:b w:val="1"/>
            <w:bCs w:val="1"/>
            <w:sz w:val="24"/>
            <w:szCs w:val="24"/>
            <w:lang w:val="de-DE"/>
          </w:rPr>
          <w:t xml:space="preserve">Causeway </w:t>
        </w:r>
        <w:r w:rsidRPr="31770F96" w:rsidR="00203AB6">
          <w:rPr>
            <w:rStyle w:val="Hyperlink"/>
            <w:rFonts w:ascii="IOI Light" w:hAnsi="IOI Light"/>
            <w:b w:val="1"/>
            <w:bCs w:val="1"/>
            <w:sz w:val="24"/>
            <w:szCs w:val="24"/>
            <w:lang w:val="de-DE"/>
          </w:rPr>
          <w:t>Coastal</w:t>
        </w:r>
        <w:r w:rsidRPr="31770F96" w:rsidR="00203AB6">
          <w:rPr>
            <w:rStyle w:val="Hyperlink"/>
            <w:rFonts w:ascii="IOI Light" w:hAnsi="IOI Light"/>
            <w:b w:val="1"/>
            <w:bCs w:val="1"/>
            <w:sz w:val="24"/>
            <w:szCs w:val="24"/>
            <w:lang w:val="de-DE"/>
          </w:rPr>
          <w:t xml:space="preserve"> Route</w:t>
        </w:r>
      </w:hyperlink>
      <w:r w:rsidRPr="31770F96" w:rsidR="00203AB6">
        <w:rPr>
          <w:rFonts w:ascii="IOI Light" w:hAnsi="IOI Light"/>
          <w:sz w:val="24"/>
          <w:szCs w:val="24"/>
          <w:lang w:val="de-DE"/>
        </w:rPr>
        <w:t xml:space="preserve"> unweit von </w:t>
      </w:r>
      <w:r w:rsidRPr="31770F96" w:rsidR="00203AB6">
        <w:rPr>
          <w:rFonts w:ascii="IOI Light" w:hAnsi="IOI Light"/>
          <w:sz w:val="24"/>
          <w:szCs w:val="24"/>
          <w:lang w:val="de-DE"/>
        </w:rPr>
        <w:t>Portrush</w:t>
      </w:r>
      <w:r w:rsidRPr="31770F96" w:rsidR="00203AB6">
        <w:rPr>
          <w:rFonts w:ascii="IOI Light" w:hAnsi="IOI Light"/>
          <w:sz w:val="24"/>
          <w:szCs w:val="24"/>
          <w:lang w:val="de-DE"/>
        </w:rPr>
        <w:t xml:space="preserve"> und </w:t>
      </w:r>
      <w:r w:rsidRPr="31770F96" w:rsidR="00203AB6">
        <w:rPr>
          <w:rFonts w:ascii="IOI Light" w:hAnsi="IOI Light"/>
          <w:sz w:val="24"/>
          <w:szCs w:val="24"/>
          <w:lang w:val="de-DE"/>
        </w:rPr>
        <w:t>Portstewart</w:t>
      </w:r>
      <w:r w:rsidRPr="31770F96" w:rsidR="00203AB6">
        <w:rPr>
          <w:rFonts w:ascii="IOI Light" w:hAnsi="IOI Light"/>
          <w:sz w:val="24"/>
          <w:szCs w:val="24"/>
          <w:lang w:val="de-DE"/>
        </w:rPr>
        <w:t>, die</w:t>
      </w:r>
      <w:r w:rsidRPr="31770F96" w:rsidR="00203AB6">
        <w:rPr>
          <w:rFonts w:ascii="IOI Light" w:hAnsi="IOI Light"/>
          <w:sz w:val="24"/>
          <w:szCs w:val="24"/>
          <w:lang w:val="de-DE"/>
        </w:rPr>
        <w:t xml:space="preserve"> ebenfalls Top-Plätze beheimaten. </w:t>
      </w:r>
      <w:r w:rsidRPr="31770F96" w:rsidR="00203AB6">
        <w:rPr>
          <w:rFonts w:ascii="IOI Light" w:hAnsi="IOI Light"/>
          <w:sz w:val="24"/>
          <w:szCs w:val="24"/>
          <w:lang w:val="de-DE"/>
        </w:rPr>
        <w:t xml:space="preserve">Westlich von </w:t>
      </w:r>
      <w:r w:rsidRPr="31770F96" w:rsidR="00203AB6">
        <w:rPr>
          <w:rFonts w:ascii="IOI Light" w:hAnsi="IOI Light"/>
          <w:sz w:val="24"/>
          <w:szCs w:val="24"/>
          <w:lang w:val="de-DE"/>
        </w:rPr>
        <w:t>Castlerock</w:t>
      </w:r>
      <w:r w:rsidRPr="31770F96" w:rsidR="00203AB6">
        <w:rPr>
          <w:rFonts w:ascii="IOI Light" w:hAnsi="IOI Light"/>
          <w:sz w:val="24"/>
          <w:szCs w:val="24"/>
          <w:lang w:val="de-DE"/>
        </w:rPr>
        <w:t xml:space="preserve"> lockt </w:t>
      </w:r>
      <w:r w:rsidRPr="31770F96" w:rsidR="00203AB6">
        <w:rPr>
          <w:rFonts w:ascii="IOI Light" w:hAnsi="IOI Light"/>
          <w:sz w:val="24"/>
          <w:szCs w:val="24"/>
          <w:lang w:val="de-DE"/>
        </w:rPr>
        <w:t xml:space="preserve">der weitläufige </w:t>
      </w:r>
      <w:r w:rsidRPr="31770F96" w:rsidR="00203AB6">
        <w:rPr>
          <w:rFonts w:ascii="IOI Light" w:hAnsi="IOI Light"/>
          <w:sz w:val="24"/>
          <w:szCs w:val="24"/>
          <w:lang w:val="de-DE"/>
        </w:rPr>
        <w:t>Benone</w:t>
      </w:r>
      <w:r w:rsidRPr="31770F96" w:rsidR="00203AB6">
        <w:rPr>
          <w:rFonts w:ascii="IOI Light" w:hAnsi="IOI Light"/>
          <w:sz w:val="24"/>
          <w:szCs w:val="24"/>
          <w:lang w:val="de-DE"/>
        </w:rPr>
        <w:t xml:space="preserve"> Strand zum Ent</w:t>
      </w:r>
      <w:r w:rsidRPr="31770F96" w:rsidR="00203AB6">
        <w:rPr>
          <w:rFonts w:ascii="IOI Light" w:hAnsi="IOI Light"/>
          <w:sz w:val="24"/>
          <w:szCs w:val="24"/>
          <w:lang w:val="de-DE"/>
        </w:rPr>
        <w:t xml:space="preserve">spannen nach einer Runde </w:t>
      </w:r>
      <w:r w:rsidRPr="31770F96" w:rsidR="00470DA2">
        <w:rPr>
          <w:rFonts w:ascii="IOI Light" w:hAnsi="IOI Light"/>
          <w:sz w:val="24"/>
          <w:szCs w:val="24"/>
          <w:lang w:val="de-DE"/>
        </w:rPr>
        <w:t>Golf</w:t>
      </w:r>
      <w:r w:rsidRPr="31770F96" w:rsidR="00203AB6">
        <w:rPr>
          <w:rFonts w:ascii="IOI Light" w:hAnsi="IOI Light"/>
          <w:sz w:val="24"/>
          <w:szCs w:val="24"/>
          <w:lang w:val="de-DE"/>
        </w:rPr>
        <w:t xml:space="preserve"> auf einem anspruchsvollen Platz mit Meerblick: Der Mussenden Course ist benannt nach dem gleichnamigen Mussenden Temple, der oberhalb auf den Klippen thront</w:t>
      </w:r>
      <w:r w:rsidRPr="31770F96" w:rsidR="00675CA0">
        <w:rPr>
          <w:rFonts w:ascii="IOI Light" w:hAnsi="IOI Light"/>
          <w:sz w:val="24"/>
          <w:szCs w:val="24"/>
          <w:lang w:val="de-DE"/>
        </w:rPr>
        <w:t xml:space="preserve">, und verfügt über </w:t>
      </w:r>
      <w:r w:rsidRPr="31770F96" w:rsidR="00675CA0">
        <w:rPr>
          <w:rFonts w:ascii="IOI Light" w:hAnsi="IOI Light"/>
          <w:sz w:val="24"/>
          <w:szCs w:val="24"/>
          <w:lang w:val="de-DE"/>
        </w:rPr>
        <w:t>hoch aufragende Dünen und hügelige Fairways.</w:t>
      </w:r>
      <w:r w:rsidRPr="31770F96" w:rsidR="00203AB6">
        <w:rPr>
          <w:rFonts w:ascii="IOI Light" w:hAnsi="IOI Light"/>
          <w:sz w:val="24"/>
          <w:szCs w:val="24"/>
          <w:lang w:val="de-DE"/>
        </w:rPr>
        <w:t xml:space="preserve"> </w:t>
      </w:r>
      <w:r w:rsidRPr="31770F96" w:rsidR="00675CA0">
        <w:rPr>
          <w:rFonts w:ascii="IOI Light" w:hAnsi="IOI Light"/>
          <w:sz w:val="24"/>
          <w:szCs w:val="24"/>
          <w:lang w:val="de-DE"/>
        </w:rPr>
        <w:t>Für den Einstieg eignet sich der 9-Loch-</w:t>
      </w:r>
      <w:r w:rsidRPr="31770F96" w:rsidR="00203AB6">
        <w:rPr>
          <w:rFonts w:ascii="IOI Light" w:hAnsi="IOI Light"/>
          <w:sz w:val="24"/>
          <w:szCs w:val="24"/>
          <w:lang w:val="de-DE"/>
        </w:rPr>
        <w:t>Bann</w:t>
      </w:r>
      <w:r w:rsidRPr="31770F96" w:rsidR="00675CA0">
        <w:rPr>
          <w:rFonts w:ascii="IOI Light" w:hAnsi="IOI Light"/>
          <w:sz w:val="24"/>
          <w:szCs w:val="24"/>
          <w:lang w:val="de-DE"/>
        </w:rPr>
        <w:t>-</w:t>
      </w:r>
      <w:r w:rsidRPr="31770F96" w:rsidR="00203AB6">
        <w:rPr>
          <w:rFonts w:ascii="IOI Light" w:hAnsi="IOI Light"/>
          <w:sz w:val="24"/>
          <w:szCs w:val="24"/>
          <w:lang w:val="de-DE"/>
        </w:rPr>
        <w:t>Course</w:t>
      </w:r>
      <w:r w:rsidRPr="31770F96" w:rsidR="00675CA0">
        <w:rPr>
          <w:rFonts w:ascii="IOI Light" w:hAnsi="IOI Light"/>
          <w:sz w:val="24"/>
          <w:szCs w:val="24"/>
          <w:lang w:val="de-DE"/>
        </w:rPr>
        <w:t>.</w:t>
      </w:r>
      <w:r w:rsidRPr="31770F96" w:rsidR="00203AB6">
        <w:rPr>
          <w:rFonts w:ascii="IOI Light" w:hAnsi="IOI Light"/>
          <w:sz w:val="24"/>
          <w:szCs w:val="24"/>
          <w:lang w:val="de-DE"/>
        </w:rPr>
        <w:t xml:space="preserve"> </w:t>
      </w:r>
    </w:p>
    <w:p w:rsidRPr="003074FC" w:rsidR="00675CA0" w:rsidP="00675CA0" w:rsidRDefault="00675CA0" w14:paraId="5607D8B4" w14:textId="5F2C3C75">
      <w:pPr>
        <w:jc w:val="right"/>
        <w:rPr>
          <w:rFonts w:ascii="IOI Light" w:hAnsi="IOI Light"/>
          <w:b/>
          <w:bCs/>
          <w:sz w:val="24"/>
          <w:szCs w:val="24"/>
          <w:lang w:val="de-DE"/>
        </w:rPr>
      </w:pPr>
      <w:r>
        <w:rPr>
          <w:rFonts w:ascii="IOI Light" w:hAnsi="IOI Light"/>
          <w:b/>
          <w:bCs/>
          <w:sz w:val="24"/>
          <w:szCs w:val="24"/>
          <w:lang w:val="de-DE"/>
        </w:rPr>
        <w:t>1</w:t>
      </w:r>
      <w:r w:rsidRPr="003074FC">
        <w:rPr>
          <w:rFonts w:ascii="IOI Light" w:hAnsi="IOI Light"/>
          <w:b/>
          <w:bCs/>
          <w:sz w:val="24"/>
          <w:szCs w:val="24"/>
          <w:lang w:val="de-DE"/>
        </w:rPr>
        <w:t>.2</w:t>
      </w:r>
      <w:r>
        <w:rPr>
          <w:rFonts w:ascii="IOI Light" w:hAnsi="IOI Light"/>
          <w:b/>
          <w:bCs/>
          <w:sz w:val="24"/>
          <w:szCs w:val="24"/>
          <w:lang w:val="de-DE"/>
        </w:rPr>
        <w:t>0</w:t>
      </w:r>
      <w:r w:rsidRPr="003074FC">
        <w:rPr>
          <w:rFonts w:ascii="IOI Light" w:hAnsi="IOI Light"/>
          <w:b/>
          <w:bCs/>
          <w:sz w:val="24"/>
          <w:szCs w:val="24"/>
          <w:lang w:val="de-DE"/>
        </w:rPr>
        <w:t>0 Zeichen</w:t>
      </w:r>
    </w:p>
    <w:p w:rsidR="00203AB6" w:rsidP="00C313A5" w:rsidRDefault="00203AB6" w14:paraId="49120A9E" w14:textId="542E3646">
      <w:pPr>
        <w:rPr>
          <w:rFonts w:ascii="IOI Light" w:hAnsi="IOI Light"/>
          <w:sz w:val="24"/>
          <w:szCs w:val="24"/>
          <w:lang w:val="de-DE"/>
        </w:rPr>
      </w:pPr>
    </w:p>
    <w:p w:rsidRPr="00675CA0" w:rsidR="00675CA0" w:rsidP="00675CA0" w:rsidRDefault="00675CA0" w14:paraId="2AB37935" w14:textId="5119E2C7">
      <w:pPr>
        <w:rPr>
          <w:rFonts w:ascii="IOI Light" w:hAnsi="IOI Light" w:cs="Tahoma"/>
          <w:i/>
          <w:iCs/>
          <w:sz w:val="24"/>
          <w:szCs w:val="24"/>
          <w:lang w:val="de-DE"/>
        </w:rPr>
      </w:pPr>
      <w:r w:rsidRPr="00675CA0">
        <w:rPr>
          <w:rFonts w:ascii="IOI Light" w:hAnsi="IOI Light" w:cs="Tahoma"/>
          <w:i/>
          <w:iCs/>
          <w:sz w:val="24"/>
          <w:szCs w:val="24"/>
          <w:lang w:val="de-DE"/>
        </w:rPr>
        <w:t xml:space="preserve">Wenn Sie mehr über </w:t>
      </w:r>
      <w:hyperlink w:history="1" r:id="rId4">
        <w:r w:rsidRPr="00675CA0">
          <w:rPr>
            <w:rStyle w:val="Hyperlink"/>
            <w:rFonts w:ascii="IOI Light" w:hAnsi="IOI Light" w:cs="Tahoma"/>
            <w:b/>
            <w:bCs/>
            <w:i/>
            <w:iCs/>
            <w:sz w:val="24"/>
            <w:szCs w:val="24"/>
            <w:lang w:val="de-DE"/>
          </w:rPr>
          <w:t>Nordirland</w:t>
        </w:r>
      </w:hyperlink>
      <w:r w:rsidRPr="00675CA0">
        <w:rPr>
          <w:rFonts w:ascii="IOI Light" w:hAnsi="IOI Light" w:cs="Tahoma"/>
          <w:i/>
          <w:iCs/>
          <w:sz w:val="24"/>
          <w:szCs w:val="24"/>
          <w:lang w:val="de-DE"/>
        </w:rPr>
        <w:t xml:space="preserve"> </w:t>
      </w:r>
      <w:r>
        <w:rPr>
          <w:rFonts w:ascii="IOI Light" w:hAnsi="IOI Light" w:cs="Tahoma"/>
          <w:i/>
          <w:iCs/>
          <w:sz w:val="24"/>
          <w:szCs w:val="24"/>
          <w:lang w:val="de-DE"/>
        </w:rPr>
        <w:t>ode</w:t>
      </w:r>
      <w:r w:rsidRPr="00675CA0">
        <w:rPr>
          <w:rFonts w:ascii="IOI Light" w:hAnsi="IOI Light" w:cs="Tahoma"/>
          <w:i/>
          <w:iCs/>
          <w:sz w:val="24"/>
          <w:szCs w:val="24"/>
          <w:lang w:val="de-DE"/>
        </w:rPr>
        <w:t>r</w:t>
      </w:r>
      <w:r>
        <w:rPr>
          <w:rFonts w:ascii="IOI Light" w:hAnsi="IOI Light" w:cs="Tahoma"/>
          <w:i/>
          <w:iCs/>
          <w:sz w:val="24"/>
          <w:szCs w:val="24"/>
          <w:lang w:val="de-DE"/>
        </w:rPr>
        <w:t xml:space="preserve"> </w:t>
      </w:r>
      <w:r w:rsidRPr="00675CA0">
        <w:rPr>
          <w:rFonts w:ascii="IOI Light" w:hAnsi="IOI Light" w:cs="Tahoma"/>
          <w:i/>
          <w:iCs/>
          <w:sz w:val="24"/>
          <w:szCs w:val="24"/>
          <w:lang w:val="de-DE"/>
        </w:rPr>
        <w:t xml:space="preserve">über </w:t>
      </w:r>
      <w:hyperlink w:history="1" r:id="rId5">
        <w:r w:rsidRPr="00675CA0">
          <w:rPr>
            <w:rStyle w:val="Hyperlink"/>
            <w:rFonts w:ascii="IOI Light" w:hAnsi="IOI Light" w:cs="Tahoma"/>
            <w:b/>
            <w:bCs/>
            <w:i/>
            <w:iCs/>
            <w:sz w:val="24"/>
            <w:szCs w:val="24"/>
            <w:lang w:val="de-DE"/>
          </w:rPr>
          <w:t>Golfen für Anfänger</w:t>
        </w:r>
      </w:hyperlink>
      <w:r w:rsidRPr="00675CA0">
        <w:rPr>
          <w:rFonts w:ascii="IOI Light" w:hAnsi="IOI Light" w:cs="Tahoma"/>
          <w:i/>
          <w:iCs/>
          <w:sz w:val="24"/>
          <w:szCs w:val="24"/>
          <w:lang w:val="de-DE"/>
        </w:rPr>
        <w:t xml:space="preserve"> in Irland erfahren möchten, hören Sie doch einfach mal rein in den Podcast von Tourism Ireland.</w:t>
      </w:r>
    </w:p>
    <w:p w:rsidRPr="00675CA0" w:rsidR="00C313A5" w:rsidP="00C313A5" w:rsidRDefault="00C313A5" w14:paraId="3B8C6D16" w14:textId="77777777">
      <w:pPr>
        <w:rPr>
          <w:rFonts w:ascii="IOI Light" w:hAnsi="IOI Light"/>
          <w:sz w:val="24"/>
          <w:szCs w:val="24"/>
          <w:lang w:val="de-DE"/>
        </w:rPr>
      </w:pPr>
    </w:p>
    <w:p w:rsidRPr="00675CA0" w:rsidR="00AF11B8" w:rsidRDefault="00C313A5" w14:paraId="74E8E26B" w14:textId="26D50D44">
      <w:pPr>
        <w:rPr>
          <w:rFonts w:ascii="IOI Light" w:hAnsi="IOI Light"/>
          <w:lang w:val="de-DE"/>
        </w:rPr>
      </w:pPr>
      <w:r w:rsidRPr="00675CA0">
        <w:rPr>
          <w:rFonts w:ascii="IOI Light" w:hAnsi="IOI Light"/>
          <w:b/>
          <w:bCs/>
          <w:lang w:val="de-DE"/>
        </w:rPr>
        <w:t>Links</w:t>
      </w:r>
      <w:r w:rsidRPr="00675CA0">
        <w:rPr>
          <w:rFonts w:ascii="IOI Light" w:hAnsi="IOI Light"/>
          <w:lang w:val="de-DE"/>
        </w:rPr>
        <w:t>:</w:t>
      </w:r>
    </w:p>
    <w:p w:rsidRPr="00675CA0" w:rsidR="00EB6000" w:rsidRDefault="00000000" w14:paraId="566AB169" w14:textId="57B9EBFE">
      <w:pPr>
        <w:rPr>
          <w:rFonts w:ascii="IOI Light" w:hAnsi="IOI Light"/>
          <w:lang w:val="de-DE"/>
        </w:rPr>
      </w:pPr>
      <w:hyperlink r:id="Ra2c2eae5ebad49c5">
        <w:r w:rsidRPr="31770F96" w:rsidR="00EB6000">
          <w:rPr>
            <w:rStyle w:val="Hyperlink"/>
            <w:rFonts w:ascii="IOI Light" w:hAnsi="IOI Light"/>
            <w:lang w:val="de-DE"/>
          </w:rPr>
          <w:t>https://www.ireland.com/de-de/destinations/experiences/northern-ireland/</w:t>
        </w:r>
      </w:hyperlink>
    </w:p>
    <w:p w:rsidRPr="00675CA0" w:rsidR="00C313A5" w:rsidRDefault="00000000" w14:paraId="3907BAE7" w14:textId="673A0F0A">
      <w:pPr>
        <w:rPr>
          <w:rFonts w:ascii="IOI Light" w:hAnsi="IOI Light"/>
          <w:lang w:val="de-DE"/>
        </w:rPr>
      </w:pPr>
      <w:hyperlink w:history="1" r:id="rId7">
        <w:r w:rsidRPr="00675CA0" w:rsidR="00C313A5">
          <w:rPr>
            <w:rStyle w:val="Hyperlink"/>
            <w:rFonts w:ascii="IOI Light" w:hAnsi="IOI Light"/>
            <w:lang w:val="de-DE"/>
          </w:rPr>
          <w:t>https://www.galgormcastle.com/</w:t>
        </w:r>
      </w:hyperlink>
    </w:p>
    <w:p w:rsidRPr="00675CA0" w:rsidR="00C313A5" w:rsidRDefault="00000000" w14:paraId="6C2A109B" w14:textId="22BF9E77">
      <w:pPr>
        <w:rPr>
          <w:rFonts w:ascii="IOI Light" w:hAnsi="IOI Light"/>
          <w:lang w:val="de-DE"/>
        </w:rPr>
      </w:pPr>
      <w:hyperlink w:history="1" r:id="rId8">
        <w:r w:rsidRPr="00675CA0" w:rsidR="003074FC">
          <w:rPr>
            <w:rStyle w:val="Hyperlink"/>
            <w:rFonts w:ascii="IOI Light" w:hAnsi="IOI Light"/>
            <w:lang w:val="de-DE"/>
          </w:rPr>
          <w:t>https://www.castlerockgc.co.uk/</w:t>
        </w:r>
      </w:hyperlink>
    </w:p>
    <w:p w:rsidR="003074FC" w:rsidRDefault="00000000" w14:paraId="74AE6A9E" w14:textId="24673618">
      <w:pPr>
        <w:rPr>
          <w:rFonts w:ascii="IOI Light" w:hAnsi="IOI Light"/>
          <w:lang w:val="de-DE"/>
        </w:rPr>
      </w:pPr>
      <w:hyperlink r:id="Rcac641e784c34ac9">
        <w:r w:rsidRPr="31770F96" w:rsidR="00675CA0">
          <w:rPr>
            <w:rStyle w:val="Hyperlink"/>
            <w:rFonts w:ascii="IOI Light" w:hAnsi="IOI Light"/>
            <w:lang w:val="de-DE"/>
          </w:rPr>
          <w:t>https://www.ireland.com/de-de/plan-your-trip/trip-ideas/causeway-coastal-route/</w:t>
        </w:r>
      </w:hyperlink>
    </w:p>
    <w:p w:rsidRPr="00675CA0" w:rsidR="00675CA0" w:rsidRDefault="00675CA0" w14:paraId="42FC607E" w14:textId="77777777">
      <w:pPr>
        <w:rPr>
          <w:rFonts w:ascii="IOI Light" w:hAnsi="IOI Light"/>
          <w:lang w:val="de-DE"/>
        </w:rPr>
      </w:pPr>
    </w:p>
    <w:p w:rsidRPr="00675CA0" w:rsidR="00675CA0" w:rsidP="00675CA0" w:rsidRDefault="00675CA0" w14:paraId="1669B6FC" w14:textId="77777777">
      <w:pPr>
        <w:rPr>
          <w:rFonts w:ascii="IOI Light" w:hAnsi="IOI Light" w:cs="Tahoma"/>
          <w:b/>
          <w:bCs/>
          <w:lang w:val="de-DE"/>
        </w:rPr>
      </w:pPr>
    </w:p>
    <w:p w:rsidRPr="00675CA0" w:rsidR="00675CA0" w:rsidP="00675CA0" w:rsidRDefault="00675CA0" w14:paraId="709D91B9" w14:textId="0D984C9B">
      <w:pPr>
        <w:rPr>
          <w:rFonts w:ascii="IOI Light" w:hAnsi="IOI Light" w:cs="Tahoma"/>
          <w:lang w:val="de-DE"/>
        </w:rPr>
      </w:pPr>
      <w:r w:rsidRPr="00675CA0">
        <w:rPr>
          <w:rFonts w:ascii="IOI Light" w:hAnsi="IOI Light" w:cs="Tahoma"/>
          <w:b/>
          <w:bCs/>
          <w:lang w:val="de-DE"/>
        </w:rPr>
        <w:t xml:space="preserve">Schlagwörter: </w:t>
      </w:r>
      <w:r w:rsidRPr="00675CA0">
        <w:rPr>
          <w:rFonts w:ascii="IOI Light" w:hAnsi="IOI Light" w:cs="Tahoma"/>
          <w:lang w:val="de-DE"/>
        </w:rPr>
        <w:t>Aktivitäten | Golf | Nordirland</w:t>
      </w:r>
    </w:p>
    <w:p w:rsidRPr="00675CA0" w:rsidR="00675CA0" w:rsidP="00675CA0" w:rsidRDefault="00675CA0" w14:paraId="67EC5E8A" w14:textId="77777777">
      <w:pPr>
        <w:rPr>
          <w:rFonts w:ascii="IOI Light" w:hAnsi="IOI Light" w:cs="Tahoma"/>
          <w:lang w:val="de-DE"/>
        </w:rPr>
      </w:pPr>
    </w:p>
    <w:p w:rsidRPr="00675CA0" w:rsidR="00675CA0" w:rsidP="00675CA0" w:rsidRDefault="00675CA0" w14:paraId="71F3C98B" w14:textId="77777777">
      <w:pPr>
        <w:widowControl w:val="0"/>
        <w:suppressAutoHyphens/>
        <w:rPr>
          <w:rFonts w:ascii="IOI Light" w:hAnsi="IOI Light" w:eastAsia="SimSun" w:cs="Arial Unicode MS"/>
          <w:kern w:val="1"/>
          <w:lang w:val="de-DE" w:eastAsia="hi-IN" w:bidi="hi-IN"/>
        </w:rPr>
      </w:pPr>
    </w:p>
    <w:p w:rsidRPr="00675CA0" w:rsidR="00675CA0" w:rsidP="00675CA0" w:rsidRDefault="00675CA0" w14:paraId="3087CB8A" w14:textId="798221A2">
      <w:pPr>
        <w:widowControl w:val="0"/>
        <w:suppressAutoHyphens/>
        <w:textAlignment w:val="baseline"/>
        <w:rPr>
          <w:rFonts w:ascii="IOI Light" w:hAnsi="IOI Light" w:eastAsia="SimSun" w:cs="Tahoma"/>
          <w:kern w:val="1"/>
          <w:lang w:val="de-DE" w:eastAsia="hi-IN" w:bidi="hi-IN"/>
        </w:rPr>
      </w:pPr>
      <w:r w:rsidRPr="00675CA0">
        <w:rPr>
          <w:rFonts w:ascii="IOI Light" w:hAnsi="IOI Light" w:eastAsia="Calibri Light" w:cs="Tahoma"/>
          <w:color w:val="333333"/>
          <w:kern w:val="1"/>
          <w:lang w:val="de-DE" w:eastAsia="hi-IN" w:bidi="hi-IN"/>
        </w:rPr>
        <w:t>(02.8.2023-ot)</w:t>
      </w:r>
    </w:p>
    <w:p w:rsidRPr="00675CA0" w:rsidR="00675CA0" w:rsidP="00675CA0" w:rsidRDefault="00675CA0" w14:paraId="6498324A" w14:textId="77777777">
      <w:pPr>
        <w:widowControl w:val="0"/>
        <w:suppressAutoHyphens/>
        <w:textAlignment w:val="baseline"/>
        <w:rPr>
          <w:rFonts w:ascii="IOI Light" w:hAnsi="IOI Light" w:eastAsia="SimSun" w:cs="Tahoma"/>
          <w:color w:val="000000"/>
          <w:kern w:val="1"/>
          <w:lang w:val="de-DE" w:eastAsia="hi-IN" w:bidi="hi-IN"/>
        </w:rPr>
      </w:pPr>
      <w:r w:rsidRPr="00675CA0">
        <w:rPr>
          <w:rFonts w:ascii="IOI Light" w:hAnsi="IOI Light" w:eastAsia="Calibri Light" w:cs="Tahoma"/>
          <w:color w:val="000000"/>
          <w:kern w:val="1"/>
          <w:lang w:val="de-DE" w:eastAsia="hi-IN" w:bidi="hi-IN"/>
        </w:rPr>
        <w:t xml:space="preserve">Die </w:t>
      </w:r>
      <w:hyperlink w:history="1" r:id="rId10">
        <w:r w:rsidRPr="00675CA0">
          <w:rPr>
            <w:rFonts w:ascii="IOI Light" w:hAnsi="IOI Light" w:eastAsia="Calibri Light" w:cs="Tahoma"/>
            <w:b/>
            <w:bCs/>
            <w:color w:val="0563C1"/>
            <w:kern w:val="1"/>
            <w:u w:val="single"/>
            <w:lang w:val="de-DE" w:eastAsia="hi-IN" w:bidi="hi-IN"/>
          </w:rPr>
          <w:t>Irland Information Tourism Ireland</w:t>
        </w:r>
      </w:hyperlink>
      <w:r w:rsidRPr="00675CA0">
        <w:rPr>
          <w:rFonts w:ascii="IOI Light" w:hAnsi="IOI Light" w:eastAsia="SimSun" w:cs="Tahoma"/>
          <w:kern w:val="1"/>
          <w:lang w:val="de-DE" w:eastAsia="hi-IN" w:bidi="hi-IN"/>
        </w:rPr>
        <w:t xml:space="preserve"> </w:t>
      </w:r>
      <w:r w:rsidRPr="00675CA0">
        <w:rPr>
          <w:rFonts w:ascii="IOI Light" w:hAnsi="IOI Light" w:eastAsia="Calibri Light" w:cs="Tahoma"/>
          <w:color w:val="000000"/>
          <w:kern w:val="1"/>
          <w:lang w:val="de-DE" w:eastAsia="hi-IN" w:bidi="hi-IN"/>
        </w:rPr>
        <w:t xml:space="preserve">ist die touristische Marketing-Organisation der Insel Irland: </w:t>
      </w:r>
      <w:hyperlink w:history="1" r:id="rId11">
        <w:r w:rsidRPr="00675CA0">
          <w:rPr>
            <w:rFonts w:ascii="IOI Light" w:hAnsi="IOI Light" w:eastAsia="Calibri Light" w:cs="Tahoma"/>
            <w:color w:val="0563C1"/>
            <w:kern w:val="1"/>
            <w:u w:val="single"/>
            <w:lang w:val="de-DE" w:eastAsia="hi-IN" w:bidi="hi-IN"/>
          </w:rPr>
          <w:t>www.ireland.com</w:t>
        </w:r>
      </w:hyperlink>
      <w:r w:rsidRPr="00675CA0">
        <w:rPr>
          <w:rFonts w:ascii="IOI Light" w:hAnsi="IOI Light" w:eastAsia="Calibri Light" w:cs="Tahoma"/>
          <w:color w:val="000000"/>
          <w:kern w:val="1"/>
          <w:lang w:val="de-DE" w:eastAsia="hi-IN" w:bidi="hi-IN"/>
        </w:rPr>
        <w:t xml:space="preserve"> /</w:t>
      </w:r>
      <w:r w:rsidRPr="00675CA0">
        <w:rPr>
          <w:rFonts w:ascii="IOI Light" w:hAnsi="IOI Light" w:eastAsia="Calibri Light" w:cs="Tahoma"/>
          <w:color w:val="0000FF"/>
          <w:kern w:val="1"/>
          <w:lang w:val="de-DE" w:eastAsia="hi-IN" w:bidi="hi-IN"/>
        </w:rPr>
        <w:t xml:space="preserve"> </w:t>
      </w:r>
      <w:hyperlink w:history="1" r:id="rId12">
        <w:r w:rsidRPr="00675CA0">
          <w:rPr>
            <w:rFonts w:ascii="IOI Light" w:hAnsi="IOI Light" w:eastAsia="Calibri Light" w:cs="Tahoma"/>
            <w:b/>
            <w:bCs/>
            <w:color w:val="0563C1"/>
            <w:kern w:val="1"/>
            <w:u w:val="single"/>
            <w:lang w:val="de-DE" w:eastAsia="hi-IN" w:bidi="hi-IN"/>
          </w:rPr>
          <w:t>Broschürenbestellung</w:t>
        </w:r>
      </w:hyperlink>
    </w:p>
    <w:p w:rsidRPr="00675CA0" w:rsidR="00675CA0" w:rsidP="00675CA0" w:rsidRDefault="00675CA0" w14:paraId="3DCE33D3" w14:textId="77777777">
      <w:pPr>
        <w:widowControl w:val="0"/>
        <w:suppressAutoHyphens/>
        <w:textAlignment w:val="baseline"/>
        <w:rPr>
          <w:rFonts w:ascii="IOI Light" w:hAnsi="IOI Light" w:eastAsia="SimSun" w:cs="Tahoma"/>
          <w:kern w:val="1"/>
          <w:lang w:val="de-DE" w:eastAsia="hi-IN" w:bidi="hi-IN"/>
        </w:rPr>
      </w:pPr>
      <w:r w:rsidRPr="00675CA0">
        <w:rPr>
          <w:rFonts w:ascii="IOI Light" w:hAnsi="IOI Light" w:eastAsia="Calibri Light" w:cs="Tahoma"/>
          <w:color w:val="000000"/>
          <w:kern w:val="1"/>
          <w:lang w:val="de-DE" w:eastAsia="hi-IN" w:bidi="hi-IN"/>
        </w:rPr>
        <w:t xml:space="preserve">Pressekontakt: </w:t>
      </w:r>
      <w:hyperlink w:history="1" r:id="rId13">
        <w:r w:rsidRPr="00675CA0">
          <w:rPr>
            <w:rFonts w:ascii="IOI Light" w:hAnsi="IOI Light" w:eastAsia="Calibri Light" w:cs="Tahoma"/>
            <w:color w:val="0563C1"/>
            <w:kern w:val="1"/>
            <w:u w:val="single"/>
            <w:lang w:val="de-DE" w:eastAsia="hi-IN" w:bidi="hi-IN"/>
          </w:rPr>
          <w:t>presse@tourismireland.com</w:t>
        </w:r>
      </w:hyperlink>
      <w:r w:rsidRPr="00675CA0">
        <w:rPr>
          <w:rFonts w:ascii="IOI Light" w:hAnsi="IOI Light" w:eastAsia="Calibri Light" w:cs="Tahoma"/>
          <w:color w:val="000000"/>
          <w:kern w:val="1"/>
          <w:lang w:val="de-DE" w:eastAsia="hi-IN" w:bidi="hi-IN"/>
        </w:rPr>
        <w:t xml:space="preserve">, </w:t>
      </w:r>
      <w:hyperlink w:history="1" r:id="rId14">
        <w:r w:rsidRPr="00675CA0">
          <w:rPr>
            <w:rFonts w:ascii="IOI Light" w:hAnsi="IOI Light" w:eastAsia="Calibri Light" w:cs="Tahoma"/>
            <w:color w:val="0563C1"/>
            <w:kern w:val="1"/>
            <w:u w:val="single"/>
            <w:lang w:val="de-DE" w:eastAsia="hi-IN" w:bidi="hi-IN"/>
          </w:rPr>
          <w:t>https://media.ireland.com</w:t>
        </w:r>
      </w:hyperlink>
    </w:p>
    <w:p w:rsidRPr="00EB6000" w:rsidR="00675CA0" w:rsidRDefault="00675CA0" w14:paraId="3111E422" w14:textId="77777777">
      <w:pPr>
        <w:rPr>
          <w:rFonts w:ascii="IOI Light" w:hAnsi="IOI Light"/>
          <w:lang w:val="de-DE"/>
        </w:rPr>
      </w:pPr>
    </w:p>
    <w:sectPr w:rsidRPr="00EB6000" w:rsidR="00675CA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3A5"/>
    <w:rsid w:val="000525AD"/>
    <w:rsid w:val="00203AB6"/>
    <w:rsid w:val="003074FC"/>
    <w:rsid w:val="00470DA2"/>
    <w:rsid w:val="00675CA0"/>
    <w:rsid w:val="007324FF"/>
    <w:rsid w:val="00817FBC"/>
    <w:rsid w:val="00C313A5"/>
    <w:rsid w:val="00D24A2D"/>
    <w:rsid w:val="00EB6000"/>
    <w:rsid w:val="01DA2DF1"/>
    <w:rsid w:val="13D6DA87"/>
    <w:rsid w:val="22D5AAAE"/>
    <w:rsid w:val="31770F96"/>
    <w:rsid w:val="382D383B"/>
    <w:rsid w:val="4074770A"/>
    <w:rsid w:val="4F31C829"/>
    <w:rsid w:val="64B3F615"/>
    <w:rsid w:val="6523C048"/>
    <w:rsid w:val="6A7A2E0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CDCFF"/>
  <w15:chartTrackingRefBased/>
  <w15:docId w15:val="{6F95F582-324E-4092-9B09-266912F3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5CA0"/>
    <w:pPr>
      <w:spacing w:after="0" w:line="240" w:lineRule="auto"/>
    </w:pPr>
    <w:rPr>
      <w:rFonts w:ascii="Calibri" w:hAnsi="Calibri" w:cs="Calibri"/>
      <w:lang w:val="en-I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C313A5"/>
    <w:rPr>
      <w:color w:val="0563C1" w:themeColor="hyperlink"/>
      <w:u w:val="single"/>
    </w:rPr>
  </w:style>
  <w:style w:type="character" w:styleId="UnresolvedMention">
    <w:name w:val="Unresolved Mention"/>
    <w:basedOn w:val="DefaultParagraphFont"/>
    <w:uiPriority w:val="99"/>
    <w:semiHidden/>
    <w:unhideWhenUsed/>
    <w:rsid w:val="00C3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76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castlerockgc.co.uk/" TargetMode="External" Id="rId8" /><Relationship Type="http://schemas.openxmlformats.org/officeDocument/2006/relationships/hyperlink" Target="mailto:presse@tourismireland.com" TargetMode="External" Id="rId13" /><Relationship Type="http://schemas.openxmlformats.org/officeDocument/2006/relationships/customXml" Target="../customXml/item2.xml" Id="rId18" /><Relationship Type="http://schemas.openxmlformats.org/officeDocument/2006/relationships/webSettings" Target="webSettings.xml" Id="rId3" /><Relationship Type="http://schemas.openxmlformats.org/officeDocument/2006/relationships/hyperlink" Target="https://www.galgormcastle.com/" TargetMode="External" Id="rId7" /><Relationship Type="http://schemas.openxmlformats.org/officeDocument/2006/relationships/hyperlink" Target="https://go.irlnd.co/bkral" TargetMode="External" Id="rId12" /><Relationship Type="http://schemas.openxmlformats.org/officeDocument/2006/relationships/customXml" Target="../customXml/item1.xml" Id="rId17" /><Relationship Type="http://schemas.openxmlformats.org/officeDocument/2006/relationships/settings" Target="settings.xml" Id="rId2" /><Relationship Type="http://schemas.openxmlformats.org/officeDocument/2006/relationships/theme" Target="theme/theme1.xml" Id="rId16" /><Relationship Type="http://schemas.openxmlformats.org/officeDocument/2006/relationships/styles" Target="styles.xml" Id="rId1" /><Relationship Type="http://schemas.openxmlformats.org/officeDocument/2006/relationships/hyperlink" Target="https://go.irlnd.co/3gvqn" TargetMode="External" Id="rId11" /><Relationship Type="http://schemas.openxmlformats.org/officeDocument/2006/relationships/hyperlink" Target="https://go.irlnd.co/desxqw" TargetMode="External" Id="rId5" /><Relationship Type="http://schemas.openxmlformats.org/officeDocument/2006/relationships/fontTable" Target="fontTable.xml" Id="rId15" /><Relationship Type="http://schemas.openxmlformats.org/officeDocument/2006/relationships/hyperlink" Target="https://go.irlnd.co/gddzp" TargetMode="External" Id="rId10" /><Relationship Type="http://schemas.openxmlformats.org/officeDocument/2006/relationships/customXml" Target="../customXml/item3.xml" Id="rId19" /><Relationship Type="http://schemas.openxmlformats.org/officeDocument/2006/relationships/hyperlink" Target="https://go.irlnd.co/s92hqv" TargetMode="External" Id="rId4" /><Relationship Type="http://schemas.openxmlformats.org/officeDocument/2006/relationships/hyperlink" Target="https://go.irlnd.co/gddzp" TargetMode="External" Id="rId14" /><Relationship Type="http://schemas.openxmlformats.org/officeDocument/2006/relationships/hyperlink" Target="https://go.irlnd.co/ciqu5m" TargetMode="External" Id="R056342dfd0524219" /><Relationship Type="http://schemas.openxmlformats.org/officeDocument/2006/relationships/hyperlink" Target="https://www.galgormcastle.com/" TargetMode="External" Id="Rcca27ca8f78f4a7d" /><Relationship Type="http://schemas.openxmlformats.org/officeDocument/2006/relationships/hyperlink" Target="https://www.castlerockgc.co.uk/" TargetMode="External" Id="R91b60df25897427b" /><Relationship Type="http://schemas.openxmlformats.org/officeDocument/2006/relationships/hyperlink" Target="https://go.irlnd.co/bc9vxy" TargetMode="External" Id="R423917c808ee46f1" /><Relationship Type="http://schemas.openxmlformats.org/officeDocument/2006/relationships/hyperlink" Target="https://go.irlnd.co/ciqu5m" TargetMode="External" Id="Ra2c2eae5ebad49c5" /><Relationship Type="http://schemas.openxmlformats.org/officeDocument/2006/relationships/hyperlink" Target="https://go.irlnd.co/bc9vxy" TargetMode="External" Id="Rcac641e784c34ac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D7F3E4-3843-44A9-9038-A1235AAB2119}"/>
</file>

<file path=customXml/itemProps2.xml><?xml version="1.0" encoding="utf-8"?>
<ds:datastoreItem xmlns:ds="http://schemas.openxmlformats.org/officeDocument/2006/customXml" ds:itemID="{481360D1-38A2-4671-B0E0-1A42A53CC3F3}"/>
</file>

<file path=customXml/itemProps3.xml><?xml version="1.0" encoding="utf-8"?>
<ds:datastoreItem xmlns:ds="http://schemas.openxmlformats.org/officeDocument/2006/customXml" ds:itemID="{E0E47F36-B029-457A-BD1C-0EB0F62A84B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Svenja Straub</cp:lastModifiedBy>
  <cp:revision>3</cp:revision>
  <dcterms:created xsi:type="dcterms:W3CDTF">2023-08-02T09:21:00Z</dcterms:created>
  <dcterms:modified xsi:type="dcterms:W3CDTF">2023-08-03T08:04:52Z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